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71CA" w:rsidRDefault="001B1BFA" w:rsidP="004371CA">
      <w:pPr>
        <w:jc w:val="center"/>
        <w:rPr>
          <w:rFonts w:ascii="Rockwell Extra Bold" w:hAnsi="Rockwell Extra Bold"/>
          <w:b/>
          <w:sz w:val="56"/>
          <w:szCs w:val="56"/>
        </w:rPr>
      </w:pPr>
      <w:r w:rsidRPr="001B1BFA">
        <w:rPr>
          <w:rFonts w:ascii="Rockwell Extra Bold" w:hAnsi="Rockwell Extra Bold"/>
          <w:b/>
          <w:sz w:val="56"/>
          <w:szCs w:val="56"/>
        </w:rPr>
        <w:t xml:space="preserve">CONFERENCE </w:t>
      </w:r>
      <w:r>
        <w:rPr>
          <w:rFonts w:ascii="Rockwell Extra Bold" w:hAnsi="Rockwell Extra Bold"/>
          <w:b/>
          <w:sz w:val="56"/>
          <w:szCs w:val="56"/>
        </w:rPr>
        <w:t>–</w:t>
      </w:r>
      <w:r w:rsidRPr="001B1BFA">
        <w:rPr>
          <w:rFonts w:ascii="Rockwell Extra Bold" w:hAnsi="Rockwell Extra Bold"/>
          <w:b/>
          <w:sz w:val="56"/>
          <w:szCs w:val="56"/>
        </w:rPr>
        <w:t xml:space="preserve"> DEB</w:t>
      </w:r>
      <w:r w:rsidR="004371CA">
        <w:rPr>
          <w:rFonts w:ascii="Rockwell Extra Bold" w:hAnsi="Rockwell Extra Bold"/>
          <w:b/>
          <w:sz w:val="56"/>
          <w:szCs w:val="56"/>
        </w:rPr>
        <w:t>AT</w:t>
      </w:r>
    </w:p>
    <w:p w:rsidR="001B1BFA" w:rsidRPr="002E10EB" w:rsidRDefault="009619AB" w:rsidP="004371CA">
      <w:pPr>
        <w:rPr>
          <w:rFonts w:ascii="Rockwell Extra Bold" w:hAnsi="Rockwell Extra Bold"/>
          <w:sz w:val="56"/>
          <w:szCs w:val="56"/>
        </w:rPr>
      </w:pPr>
      <w:r>
        <w:rPr>
          <w:noProof/>
        </w:rPr>
        <w:t xml:space="preserve">    </w:t>
      </w:r>
      <w:bookmarkStart w:id="0" w:name="_GoBack"/>
      <w:bookmarkEnd w:id="0"/>
      <w:r w:rsidR="001B1BFA" w:rsidRPr="002E10EB">
        <w:rPr>
          <w:noProof/>
        </w:rPr>
        <w:drawing>
          <wp:inline distT="0" distB="0" distL="0" distR="0" wp14:anchorId="5A1D1DF9" wp14:editId="2A13C86E">
            <wp:extent cx="1760220" cy="1226221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1516" cy="12480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B1BFA" w:rsidRPr="002E10EB">
        <w:rPr>
          <w:noProof/>
        </w:rPr>
        <w:drawing>
          <wp:inline distT="0" distB="0" distL="0" distR="0">
            <wp:extent cx="1405763" cy="1685925"/>
            <wp:effectExtent l="0" t="0" r="4445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6254" cy="1722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</w:t>
      </w:r>
      <w:r>
        <w:rPr>
          <w:noProof/>
        </w:rPr>
        <w:drawing>
          <wp:inline distT="0" distB="0" distL="0" distR="0">
            <wp:extent cx="1524000" cy="1228725"/>
            <wp:effectExtent l="0" t="0" r="0" b="9525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1BFA" w:rsidRDefault="002E10EB">
      <w:pPr>
        <w:rPr>
          <w:rFonts w:ascii="Rockwell Extra Bold" w:hAnsi="Rockwell Extra Bold"/>
          <w:b/>
          <w:sz w:val="56"/>
          <w:szCs w:val="56"/>
        </w:rPr>
      </w:pPr>
      <w:r>
        <w:rPr>
          <w:rFonts w:ascii="Rockwell Extra Bold" w:hAnsi="Rockwell Extra Bold"/>
          <w:b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-747395</wp:posOffset>
                </wp:positionH>
                <wp:positionV relativeFrom="paragraph">
                  <wp:posOffset>344170</wp:posOffset>
                </wp:positionV>
                <wp:extent cx="7181850" cy="156210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81850" cy="15621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C97AA9" id="Rectangle 3" o:spid="_x0000_s1026" style="position:absolute;margin-left:-58.85pt;margin-top:27.1pt;width:565.5pt;height:123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" fillcolor="#8eaadb [1940]" strokecolor="#1f3763 [1604]" strokeweight="1pt"/>
            </w:pict>
          </mc:Fallback>
        </mc:AlternateContent>
      </w:r>
    </w:p>
    <w:p w:rsidR="001B1BFA" w:rsidRPr="00D866AB" w:rsidRDefault="00433CFC">
      <w:pPr>
        <w:rPr>
          <w:rFonts w:ascii="Rockwell Extra Bold" w:hAnsi="Rockwell Extra Bold"/>
          <w:b/>
          <w:sz w:val="52"/>
          <w:szCs w:val="52"/>
        </w:rPr>
      </w:pPr>
      <w:r w:rsidRPr="00D866AB">
        <w:rPr>
          <w:rFonts w:ascii="Rockwell Extra Bold" w:hAnsi="Rockwell Extra Bold"/>
          <w:b/>
          <w:sz w:val="52"/>
          <w:szCs w:val="52"/>
        </w:rPr>
        <w:t>COMMUNICATION</w:t>
      </w:r>
      <w:r w:rsidR="002E10EB" w:rsidRPr="00D866AB">
        <w:rPr>
          <w:rFonts w:ascii="Rockwell Extra Bold" w:hAnsi="Rockwell Extra Bold"/>
          <w:b/>
          <w:sz w:val="52"/>
          <w:szCs w:val="52"/>
        </w:rPr>
        <w:t xml:space="preserve"> POSITIVE</w:t>
      </w:r>
    </w:p>
    <w:p w:rsidR="002E10EB" w:rsidRPr="00D866AB" w:rsidRDefault="002E10EB">
      <w:pPr>
        <w:rPr>
          <w:rFonts w:ascii="Rockwell Extra Bold" w:hAnsi="Rockwell Extra Bold"/>
          <w:b/>
          <w:sz w:val="52"/>
          <w:szCs w:val="52"/>
        </w:rPr>
      </w:pPr>
      <w:r w:rsidRPr="00D866AB">
        <w:rPr>
          <w:rFonts w:ascii="Rockwell Extra Bold" w:hAnsi="Rockwell Extra Bold"/>
          <w:b/>
          <w:sz w:val="52"/>
          <w:szCs w:val="52"/>
        </w:rPr>
        <w:tab/>
        <w:t>ADULTE ENFANT / ADO</w:t>
      </w:r>
    </w:p>
    <w:p w:rsidR="002E10EB" w:rsidRDefault="002E10EB" w:rsidP="002E10EB">
      <w:pPr>
        <w:rPr>
          <w:rFonts w:ascii="Rockwell Extra Bold" w:hAnsi="Rockwell Extra Bold"/>
          <w:sz w:val="56"/>
          <w:szCs w:val="56"/>
        </w:rPr>
      </w:pPr>
    </w:p>
    <w:p w:rsidR="002E10EB" w:rsidRDefault="002E10EB" w:rsidP="002E10EB">
      <w:pPr>
        <w:tabs>
          <w:tab w:val="left" w:pos="1515"/>
        </w:tabs>
        <w:jc w:val="center"/>
        <w:rPr>
          <w:rFonts w:ascii="Arial" w:hAnsi="Arial" w:cs="Arial"/>
          <w:szCs w:val="32"/>
        </w:rPr>
      </w:pPr>
      <w:r w:rsidRPr="002E10EB">
        <w:rPr>
          <w:rFonts w:ascii="Arial" w:hAnsi="Arial" w:cs="Arial"/>
          <w:szCs w:val="32"/>
        </w:rPr>
        <w:t>Porter un autre regard sur l’Enfant et découvrir des outils pour nourrir et maintenir une communication respectueuse, qui favorise son plein développement</w:t>
      </w:r>
    </w:p>
    <w:p w:rsidR="00CA4038" w:rsidRDefault="00D866AB" w:rsidP="00D866AB">
      <w:pPr>
        <w:tabs>
          <w:tab w:val="left" w:pos="1515"/>
        </w:tabs>
        <w:jc w:val="center"/>
        <w:rPr>
          <w:rFonts w:ascii="Arial" w:hAnsi="Arial" w:cs="Arial"/>
          <w:b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 xml:space="preserve">Nathalie </w:t>
      </w:r>
      <w:proofErr w:type="spellStart"/>
      <w:r>
        <w:rPr>
          <w:rFonts w:ascii="Arial" w:hAnsi="Arial" w:cs="Arial"/>
          <w:b/>
          <w:sz w:val="24"/>
          <w:szCs w:val="32"/>
        </w:rPr>
        <w:t>Torroglosa</w:t>
      </w:r>
      <w:proofErr w:type="spellEnd"/>
      <w:r>
        <w:rPr>
          <w:rFonts w:ascii="Arial" w:hAnsi="Arial" w:cs="Arial"/>
          <w:b/>
          <w:sz w:val="24"/>
          <w:szCs w:val="32"/>
        </w:rPr>
        <w:t>, A</w:t>
      </w:r>
      <w:r w:rsidR="00CA4038" w:rsidRPr="00CA4038">
        <w:rPr>
          <w:rFonts w:ascii="Arial" w:hAnsi="Arial" w:cs="Arial"/>
          <w:b/>
          <w:sz w:val="24"/>
          <w:szCs w:val="32"/>
        </w:rPr>
        <w:t>ssociation Parents Aujourd’hui</w:t>
      </w:r>
    </w:p>
    <w:p w:rsidR="0005288F" w:rsidRDefault="0005288F" w:rsidP="0005288F">
      <w:pPr>
        <w:tabs>
          <w:tab w:val="left" w:pos="1515"/>
        </w:tabs>
        <w:rPr>
          <w:rFonts w:ascii="Arial" w:hAnsi="Arial" w:cs="Arial"/>
          <w:b/>
          <w:sz w:val="24"/>
          <w:szCs w:val="32"/>
        </w:rPr>
      </w:pPr>
    </w:p>
    <w:p w:rsidR="00CA4038" w:rsidRDefault="00075C24" w:rsidP="00D866AB">
      <w:pPr>
        <w:tabs>
          <w:tab w:val="left" w:pos="1515"/>
        </w:tabs>
        <w:jc w:val="center"/>
        <w:rPr>
          <w:rFonts w:ascii="Arial" w:hAnsi="Arial" w:cs="Arial"/>
          <w:b/>
          <w:sz w:val="24"/>
          <w:szCs w:val="32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-728345</wp:posOffset>
                </wp:positionH>
                <wp:positionV relativeFrom="paragraph">
                  <wp:posOffset>2141856</wp:posOffset>
                </wp:positionV>
                <wp:extent cx="7172325" cy="1562100"/>
                <wp:effectExtent l="0" t="0" r="28575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2325" cy="15621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B12432" id="Rectangle 6" o:spid="_x0000_s1026" style="position:absolute;margin-left:-57.35pt;margin-top:168.65pt;width:564.75pt;height:123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" fillcolor="#8eaadb [1940]" strokecolor="#1f3763 [1604]" strokeweight="1pt"/>
            </w:pict>
          </mc:Fallback>
        </mc:AlternateContent>
      </w:r>
      <w:r w:rsidR="00C6693A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02BADC19" wp14:editId="738B5862">
            <wp:extent cx="4229100" cy="2019300"/>
            <wp:effectExtent l="0" t="0" r="0" b="0"/>
            <wp:docPr id="4" name="Image 4" descr="Résultat d’images pour communication adulte enfa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ésultat d’images pour communication adulte enfan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7856" w:rsidRPr="00DA17EF" w:rsidRDefault="00EB7856" w:rsidP="00EB7856">
      <w:pPr>
        <w:tabs>
          <w:tab w:val="left" w:pos="1515"/>
        </w:tabs>
        <w:jc w:val="center"/>
        <w:rPr>
          <w:rFonts w:ascii="Rockwell Extra Bold" w:hAnsi="Rockwell Extra Bold" w:cs="Arial"/>
          <w:b/>
          <w:sz w:val="48"/>
          <w:szCs w:val="48"/>
        </w:rPr>
      </w:pPr>
      <w:r w:rsidRPr="00DA17EF">
        <w:rPr>
          <w:rFonts w:ascii="Rockwell Extra Bold" w:hAnsi="Rockwell Extra Bold" w:cs="Arial"/>
          <w:b/>
          <w:sz w:val="48"/>
          <w:szCs w:val="48"/>
        </w:rPr>
        <w:t>Mardi 3 avril 2018</w:t>
      </w:r>
      <w:r w:rsidR="001235AF" w:rsidRPr="00DA17EF">
        <w:rPr>
          <w:rFonts w:ascii="Rockwell Extra Bold" w:hAnsi="Rockwell Extra Bold" w:cs="Arial"/>
          <w:b/>
          <w:sz w:val="48"/>
          <w:szCs w:val="48"/>
        </w:rPr>
        <w:t xml:space="preserve"> à 20H</w:t>
      </w:r>
    </w:p>
    <w:p w:rsidR="00CA4038" w:rsidRPr="00DA17EF" w:rsidRDefault="00D866AB" w:rsidP="00EB7856">
      <w:pPr>
        <w:tabs>
          <w:tab w:val="left" w:pos="1515"/>
        </w:tabs>
        <w:jc w:val="center"/>
        <w:rPr>
          <w:rFonts w:ascii="Rockwell Extra Bold" w:hAnsi="Rockwell Extra Bold" w:cs="Arial"/>
          <w:b/>
          <w:sz w:val="32"/>
          <w:szCs w:val="32"/>
        </w:rPr>
      </w:pPr>
      <w:r w:rsidRPr="00DA17EF">
        <w:rPr>
          <w:rFonts w:ascii="Rockwell Extra Bold" w:hAnsi="Rockwell Extra Bold" w:cs="Arial"/>
          <w:b/>
          <w:sz w:val="32"/>
          <w:szCs w:val="32"/>
        </w:rPr>
        <w:t>Salle du foyer Rural – 31280 DREMIL LAFAGE</w:t>
      </w:r>
    </w:p>
    <w:p w:rsidR="00D866AB" w:rsidRPr="00D866AB" w:rsidRDefault="00D866AB" w:rsidP="00EB7856">
      <w:pPr>
        <w:tabs>
          <w:tab w:val="left" w:pos="1515"/>
        </w:tabs>
        <w:jc w:val="center"/>
        <w:rPr>
          <w:rFonts w:ascii="Rockwell Extra Bold" w:hAnsi="Rockwell Extra Bold" w:cs="Arial"/>
          <w:b/>
          <w:sz w:val="32"/>
          <w:szCs w:val="32"/>
        </w:rPr>
      </w:pPr>
      <w:r>
        <w:rPr>
          <w:rFonts w:ascii="Rockwell Extra Bold" w:hAnsi="Rockwell Extra Bold" w:cs="Arial"/>
          <w:b/>
          <w:sz w:val="32"/>
          <w:szCs w:val="32"/>
        </w:rPr>
        <w:t>Conférence gratuite</w:t>
      </w:r>
    </w:p>
    <w:sectPr w:rsidR="00D866AB" w:rsidRPr="00D866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BFA"/>
    <w:rsid w:val="0005288F"/>
    <w:rsid w:val="00075C24"/>
    <w:rsid w:val="001235AF"/>
    <w:rsid w:val="001B1BFA"/>
    <w:rsid w:val="002E10EB"/>
    <w:rsid w:val="00433CFC"/>
    <w:rsid w:val="004371CA"/>
    <w:rsid w:val="009619AB"/>
    <w:rsid w:val="00C6693A"/>
    <w:rsid w:val="00CA4038"/>
    <w:rsid w:val="00D866AB"/>
    <w:rsid w:val="00DA17EF"/>
    <w:rsid w:val="00DA3664"/>
    <w:rsid w:val="00E43DBE"/>
    <w:rsid w:val="00EB7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C899E"/>
  <w15:chartTrackingRefBased/>
  <w15:docId w15:val="{E29C5AF8-54A5-42B3-9E31-A77416004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F5D3C0-A556-4576-9CFE-B1BF985EF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alain menegazzi</dc:creator>
  <cp:keywords/>
  <dc:description/>
  <cp:lastModifiedBy>alain menegazzi</cp:lastModifiedBy>
  <cp:revision>2</cp:revision>
  <dcterms:created xsi:type="dcterms:W3CDTF">2018-02-26T18:12:00Z</dcterms:created>
  <dcterms:modified xsi:type="dcterms:W3CDTF">2018-02-26T18:12:00Z</dcterms:modified>
</cp:coreProperties>
</file>